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B4" w:rsidRDefault="00B348B4" w:rsidP="00B348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348B4">
        <w:rPr>
          <w:rFonts w:ascii="Arial" w:hAnsi="Arial" w:cs="Arial"/>
          <w:b/>
          <w:sz w:val="28"/>
          <w:szCs w:val="28"/>
        </w:rPr>
        <w:t xml:space="preserve">Projekt „Straßenblick“ der Klasse BO1 – </w:t>
      </w:r>
    </w:p>
    <w:p w:rsidR="002B0810" w:rsidRDefault="003D399D" w:rsidP="00B348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567055</wp:posOffset>
            </wp:positionV>
            <wp:extent cx="3365500" cy="2063750"/>
            <wp:effectExtent l="19050" t="0" r="6350" b="0"/>
            <wp:wrapTight wrapText="bothSides">
              <wp:wrapPolygon edited="0">
                <wp:start x="21722" y="21600"/>
                <wp:lineTo x="21722" y="266"/>
                <wp:lineTo x="-41" y="266"/>
                <wp:lineTo x="-41" y="21600"/>
                <wp:lineTo x="21722" y="21600"/>
              </wp:wrapPolygon>
            </wp:wrapTight>
            <wp:docPr id="1" name="Picture 1" descr="D:\Desktop\20180507_09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80507_095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0" r="27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55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8B4" w:rsidRPr="00B348B4">
        <w:rPr>
          <w:rFonts w:ascii="Arial" w:hAnsi="Arial" w:cs="Arial"/>
          <w:b/>
          <w:sz w:val="28"/>
          <w:szCs w:val="28"/>
        </w:rPr>
        <w:t>Frankfurt</w:t>
      </w:r>
      <w:r>
        <w:rPr>
          <w:rFonts w:ascii="Arial" w:hAnsi="Arial" w:cs="Arial"/>
          <w:b/>
          <w:sz w:val="28"/>
          <w:szCs w:val="28"/>
        </w:rPr>
        <w:t xml:space="preserve"> aus der Sicht eines Obdachlosen</w:t>
      </w:r>
    </w:p>
    <w:p w:rsidR="003D399D" w:rsidRDefault="003D399D" w:rsidP="00B348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242570</wp:posOffset>
            </wp:positionV>
            <wp:extent cx="2882900" cy="2025650"/>
            <wp:effectExtent l="19050" t="0" r="0" b="0"/>
            <wp:wrapTight wrapText="bothSides">
              <wp:wrapPolygon edited="0">
                <wp:start x="21743" y="21600"/>
                <wp:lineTo x="21743" y="271"/>
                <wp:lineTo x="48" y="271"/>
                <wp:lineTo x="48" y="21600"/>
                <wp:lineTo x="21743" y="21600"/>
              </wp:wrapPolygon>
            </wp:wrapTight>
            <wp:docPr id="2" name="Picture 2" descr="D:\Desktop\20180507_10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180507_104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23" r="1240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8290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DF4" w:rsidRDefault="009B2DF4" w:rsidP="00B348B4">
      <w:pPr>
        <w:jc w:val="center"/>
        <w:rPr>
          <w:rFonts w:ascii="Arial" w:hAnsi="Arial" w:cs="Arial"/>
          <w:b/>
          <w:sz w:val="28"/>
          <w:szCs w:val="28"/>
        </w:rPr>
      </w:pPr>
    </w:p>
    <w:p w:rsidR="00B348B4" w:rsidRDefault="00B348B4" w:rsidP="00B348B4">
      <w:pPr>
        <w:spacing w:line="360" w:lineRule="auto"/>
        <w:rPr>
          <w:rFonts w:ascii="Arial" w:hAnsi="Arial" w:cs="Arial"/>
          <w:sz w:val="24"/>
          <w:szCs w:val="24"/>
        </w:rPr>
      </w:pPr>
      <w:r w:rsidRPr="00B348B4">
        <w:rPr>
          <w:rFonts w:ascii="Arial" w:hAnsi="Arial" w:cs="Arial"/>
          <w:sz w:val="24"/>
          <w:szCs w:val="24"/>
        </w:rPr>
        <w:t xml:space="preserve">Am 07. Mai </w:t>
      </w:r>
      <w:r w:rsidR="00105FE3">
        <w:rPr>
          <w:rFonts w:ascii="Arial" w:hAnsi="Arial" w:cs="Arial"/>
          <w:sz w:val="24"/>
          <w:szCs w:val="24"/>
        </w:rPr>
        <w:t>2018 brach die Klasse BO1</w:t>
      </w:r>
      <w:r w:rsidRPr="00B348B4">
        <w:rPr>
          <w:rFonts w:ascii="Arial" w:hAnsi="Arial" w:cs="Arial"/>
          <w:sz w:val="24"/>
          <w:szCs w:val="24"/>
        </w:rPr>
        <w:t xml:space="preserve"> um 8 Uhr vom Bahnhof Kelkheim Münster</w:t>
      </w:r>
      <w:r w:rsidR="00105FE3">
        <w:rPr>
          <w:rFonts w:ascii="Arial" w:hAnsi="Arial" w:cs="Arial"/>
          <w:sz w:val="24"/>
          <w:szCs w:val="24"/>
        </w:rPr>
        <w:t xml:space="preserve"> Richtung Frankfurt auf</w:t>
      </w:r>
      <w:r w:rsidRPr="00B348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Unsere Tour startete am Eisernen Steg, wo uns Herr Adam – unser Guide – bereits erwartete. </w:t>
      </w:r>
    </w:p>
    <w:p w:rsidR="00B348B4" w:rsidRDefault="00B348B4" w:rsidP="00B348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berichtete, wie er durch die Alkoholsucht in die Obdachlosigkeit geraten war. Die Schülerinnen und Schüler hörten gespannt zu und man spürte großes Interesse, aber auch Betroffenheit.</w:t>
      </w:r>
      <w:r w:rsidR="009B2DF4">
        <w:rPr>
          <w:rFonts w:ascii="Arial" w:hAnsi="Arial" w:cs="Arial"/>
          <w:sz w:val="24"/>
          <w:szCs w:val="24"/>
        </w:rPr>
        <w:t xml:space="preserve"> Vor allem seine Erzählungen aus der Zeit, als der sogenannte „Hammermörder“ in Frankfurt sein Unwesen trieb, jagten den Kindern einen kalten Schauer über den Rücken.</w:t>
      </w:r>
    </w:p>
    <w:p w:rsidR="00B348B4" w:rsidRDefault="00B348B4" w:rsidP="00B348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Eisernen Steg aus führte uns Herr Adam über den Römerberg hin zur Schirn. Dabei zeigte er uns verschiedene Orte, an denen er sich damals oft aufgehalten und gewohnt hat</w:t>
      </w:r>
      <w:r w:rsidR="00105FE3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348B4" w:rsidRDefault="00B348B4" w:rsidP="00B348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Vorbei an seinem damaligen Schlafplatz sowie einer Obdachlosenspeisung</w:t>
      </w:r>
      <w:r w:rsidR="009B2DF4">
        <w:rPr>
          <w:rFonts w:ascii="Arial" w:hAnsi="Arial" w:cs="Arial"/>
          <w:sz w:val="24"/>
          <w:szCs w:val="24"/>
        </w:rPr>
        <w:t xml:space="preserve"> ging die Führung auf die Zeil. </w:t>
      </w:r>
      <w:r w:rsidR="00105FE3">
        <w:rPr>
          <w:rFonts w:ascii="Arial" w:hAnsi="Arial" w:cs="Arial"/>
          <w:sz w:val="24"/>
          <w:szCs w:val="24"/>
        </w:rPr>
        <w:t>Nachdem die Lernenden viele Fragen stellen konnten</w:t>
      </w:r>
      <w:r w:rsidR="009B2DF4">
        <w:rPr>
          <w:rFonts w:ascii="Arial" w:hAnsi="Arial" w:cs="Arial"/>
          <w:sz w:val="24"/>
          <w:szCs w:val="24"/>
        </w:rPr>
        <w:t xml:space="preserve"> bedankten sich die Schülerinnen und Schüler für die emotionale und eindrucksvolle Führung mit einem Eis.</w:t>
      </w:r>
    </w:p>
    <w:p w:rsidR="00B348B4" w:rsidRPr="00105FE3" w:rsidRDefault="009B2DF4" w:rsidP="00B348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Zurück an der Anne-Frank-Schule wurde </w:t>
      </w:r>
      <w:r w:rsidR="00105FE3">
        <w:rPr>
          <w:rFonts w:ascii="Arial" w:hAnsi="Arial" w:cs="Arial"/>
          <w:sz w:val="24"/>
          <w:szCs w:val="24"/>
        </w:rPr>
        <w:t>der Ausflug im Klassenverband</w:t>
      </w:r>
      <w:r>
        <w:rPr>
          <w:rFonts w:ascii="Arial" w:hAnsi="Arial" w:cs="Arial"/>
          <w:sz w:val="24"/>
          <w:szCs w:val="24"/>
        </w:rPr>
        <w:t xml:space="preserve"> gemeinsam besprochen. Wir alle waren uns einig – das war ein ganz besonderes Erlebnis!</w:t>
      </w:r>
    </w:p>
    <w:p w:rsidR="003D399D" w:rsidRPr="00105FE3" w:rsidRDefault="00105FE3" w:rsidP="00B348B4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05FE3">
        <w:rPr>
          <w:rFonts w:ascii="Arial" w:hAnsi="Arial" w:cs="Arial"/>
          <w:i/>
          <w:sz w:val="20"/>
          <w:szCs w:val="20"/>
        </w:rPr>
        <w:t>Bericht von Alexander Boller und Natalie Debus (Klassenlehrer der BO1 an der Anne-Frank-Schule)</w:t>
      </w:r>
    </w:p>
    <w:sectPr w:rsidR="003D399D" w:rsidRPr="00105FE3" w:rsidSect="00500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B65"/>
    <w:rsid w:val="00105FE3"/>
    <w:rsid w:val="001C243D"/>
    <w:rsid w:val="002B0810"/>
    <w:rsid w:val="003D399D"/>
    <w:rsid w:val="00500F9B"/>
    <w:rsid w:val="009B2DF4"/>
    <w:rsid w:val="00B348B4"/>
    <w:rsid w:val="00B35A1E"/>
    <w:rsid w:val="00B93766"/>
    <w:rsid w:val="00C25B65"/>
    <w:rsid w:val="00E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018A-CD16-4744-BE3F-5B22BB3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Lehrer, MTK</dc:creator>
  <cp:lastModifiedBy>Windows-Benutzer</cp:lastModifiedBy>
  <cp:revision>2</cp:revision>
  <dcterms:created xsi:type="dcterms:W3CDTF">2018-06-02T20:00:00Z</dcterms:created>
  <dcterms:modified xsi:type="dcterms:W3CDTF">2018-06-02T20:00:00Z</dcterms:modified>
</cp:coreProperties>
</file>